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3479" w14:textId="518F2767" w:rsidR="00B11DB2" w:rsidRPr="00D47264" w:rsidRDefault="00B11DB2" w:rsidP="00B11DB2">
      <w:pPr>
        <w:rPr>
          <w:b/>
          <w:bCs/>
        </w:rPr>
      </w:pPr>
      <w:r w:rsidRPr="00D47264">
        <w:rPr>
          <w:b/>
          <w:bCs/>
        </w:rPr>
        <w:t xml:space="preserve">Bigg Scholarship in </w:t>
      </w:r>
      <w:r>
        <w:rPr>
          <w:b/>
          <w:bCs/>
        </w:rPr>
        <w:t>African Climate Science</w:t>
      </w:r>
    </w:p>
    <w:p w14:paraId="7F6EFA51" w14:textId="458CD674" w:rsidR="00B11DB2" w:rsidRDefault="00B11DB2" w:rsidP="00B11DB2"/>
    <w:p w14:paraId="2F03C091" w14:textId="77777777" w:rsidR="00B11DB2" w:rsidRPr="00B11DB2" w:rsidRDefault="00B11DB2" w:rsidP="00B11DB2">
      <w:r w:rsidRPr="00B11DB2">
        <w:t xml:space="preserve">Keble seeks to award a scholarship for doctoral research into African climate science. Preferred areas of research include the controls on climate variability and change and the analysis of the climate system in satellite data, reanalysis and climate models used to assess that change and variability. Lines of research aimed at understanding rainfall variability in central and southern Africa as well as mineral aerosols over the Sahara are particularly encouraged. </w:t>
      </w:r>
    </w:p>
    <w:p w14:paraId="3DFF4E39" w14:textId="77777777" w:rsidR="00B11DB2" w:rsidRPr="00B11DB2" w:rsidRDefault="00B11DB2" w:rsidP="00B11DB2"/>
    <w:p w14:paraId="470BE958" w14:textId="78149DB2" w:rsidR="00B11DB2" w:rsidRDefault="00B11DB2" w:rsidP="00B11DB2">
      <w:r w:rsidRPr="00B11DB2">
        <w:t>Africa is a vital component of the global climate system. It features one of world’s three regions of core tropical thunderstorms that drives the tropical and subtropical climate system and is predicted to be the continent most heavily impacted by climate change. At the same time our knowledge base of African climate, particularly so the interaction between broad regions, is low. Progress is nevertheless being made to generate new theories about the controls on climate, the nature of teleconnections from remote ocean basins and the links between components of the system. This scholarship presents a chance to join a vibrant and productive research group on African climate at the University of Oxford. The doctorate has as a launch pad multiple research programmes going back more than 15 years which have focused on solving the many puzzles of African climate. We hold unique data sets, insights and expertise as well as excellent computing resources and links to the Met Office through the Met Office Academic Partnership.</w:t>
      </w:r>
    </w:p>
    <w:p w14:paraId="49F2B125" w14:textId="7E82BF77" w:rsidR="00B11DB2" w:rsidRDefault="00B11DB2" w:rsidP="00B11DB2"/>
    <w:p w14:paraId="78F82F10" w14:textId="4B53FDEB" w:rsidR="00B11DB2" w:rsidRDefault="00B11DB2" w:rsidP="00B11DB2">
      <w:r>
        <w:t>Note</w:t>
      </w:r>
    </w:p>
    <w:p w14:paraId="4A6E18BE" w14:textId="7CB803BE" w:rsidR="00B11DB2" w:rsidRDefault="00B11DB2" w:rsidP="00B11DB2"/>
    <w:p w14:paraId="3A747E3E" w14:textId="23204BD9" w:rsidR="00B11DB2" w:rsidRDefault="00B11DB2" w:rsidP="00B11DB2">
      <w:r>
        <w:t>The award covers Home fees only and an annual grant of £10,000 towards living expenses</w:t>
      </w:r>
    </w:p>
    <w:p w14:paraId="2E9EE17C" w14:textId="600241FC" w:rsidR="00B11DB2" w:rsidRDefault="00B11DB2" w:rsidP="00B11DB2">
      <w:r>
        <w:t>It is available to</w:t>
      </w:r>
      <w:bookmarkStart w:id="0" w:name="_GoBack"/>
      <w:bookmarkEnd w:id="0"/>
      <w:r>
        <w:t xml:space="preserve"> Full-time or part-time students for either up to three (full-time) or six (part-time) years.</w:t>
      </w:r>
    </w:p>
    <w:p w14:paraId="51AA4147" w14:textId="0B972DBE" w:rsidR="00B11DB2" w:rsidRDefault="00B11DB2" w:rsidP="00B11DB2"/>
    <w:p w14:paraId="41C2898C" w14:textId="2620D968" w:rsidR="00B11DB2" w:rsidRDefault="00B11DB2" w:rsidP="00B11DB2">
      <w:r>
        <w:t>The award is available for graduates starting their degree programme in 202</w:t>
      </w:r>
      <w:r w:rsidR="00304792">
        <w:t>2</w:t>
      </w:r>
      <w:r>
        <w:t>-2</w:t>
      </w:r>
      <w:r w:rsidR="00304792">
        <w:t>3</w:t>
      </w:r>
      <w:r>
        <w:t>.</w:t>
      </w:r>
    </w:p>
    <w:p w14:paraId="0BB932CE" w14:textId="5ADEBE7C" w:rsidR="00B11DB2" w:rsidRDefault="00B11DB2" w:rsidP="00B11DB2"/>
    <w:p w14:paraId="6212D0EC" w14:textId="77777777" w:rsidR="0085694F" w:rsidRDefault="0085694F" w:rsidP="0085694F">
      <w:r>
        <w:t xml:space="preserve">The scholarship can only be held at Keble College and potential applicants should apply to Keble and complete a short application form </w:t>
      </w:r>
      <w:hyperlink r:id="rId4" w:history="1">
        <w:r>
          <w:rPr>
            <w:rStyle w:val="Hyperlink"/>
          </w:rPr>
          <w:t>here</w:t>
        </w:r>
      </w:hyperlink>
      <w:r>
        <w:t xml:space="preserve">.  </w:t>
      </w:r>
    </w:p>
    <w:p w14:paraId="0C137F00" w14:textId="77777777" w:rsidR="00B11DB2" w:rsidRDefault="00B11DB2" w:rsidP="00B11DB2"/>
    <w:p w14:paraId="62FBCE9B" w14:textId="5E43F356" w:rsidR="00B11DB2" w:rsidRDefault="00B11DB2" w:rsidP="00B11DB2">
      <w:r>
        <w:t>Application deadline</w:t>
      </w:r>
      <w:r w:rsidR="005665F7">
        <w:t>: Friday 21</w:t>
      </w:r>
      <w:r w:rsidR="005665F7" w:rsidRPr="005665F7">
        <w:rPr>
          <w:vertAlign w:val="superscript"/>
        </w:rPr>
        <w:t>st</w:t>
      </w:r>
      <w:r w:rsidR="005665F7">
        <w:t xml:space="preserve"> January 2022</w:t>
      </w:r>
    </w:p>
    <w:p w14:paraId="2493D59A" w14:textId="5676317D" w:rsidR="00B11DB2" w:rsidRDefault="00B11DB2" w:rsidP="00B11DB2"/>
    <w:p w14:paraId="584E1271" w14:textId="5BC30C42" w:rsidR="00B11DB2" w:rsidRDefault="00B11DB2" w:rsidP="00B11DB2">
      <w:r>
        <w:t>Informal inquiries can be made to Professor Richard Washington, Keble College (</w:t>
      </w:r>
      <w:hyperlink r:id="rId5" w:history="1">
        <w:r w:rsidRPr="00906D19">
          <w:rPr>
            <w:rStyle w:val="Hyperlink"/>
          </w:rPr>
          <w:t>Richard.washington@keble.ox.ac.uk</w:t>
        </w:r>
      </w:hyperlink>
      <w:r>
        <w:t>)</w:t>
      </w:r>
    </w:p>
    <w:p w14:paraId="6098C376" w14:textId="7763A922" w:rsidR="00B11DB2" w:rsidRDefault="00B11DB2"/>
    <w:sectPr w:rsidR="00B11DB2" w:rsidSect="005F1A37">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FC" w16cex:dateUtc="2020-09-02T14:25:00Z"/>
  <w16cex:commentExtensible w16cex:durableId="22FA3960" w16cex:dateUtc="2020-09-02T14: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B2"/>
    <w:rsid w:val="00304792"/>
    <w:rsid w:val="003F1BF3"/>
    <w:rsid w:val="00465EBD"/>
    <w:rsid w:val="00546A7D"/>
    <w:rsid w:val="005665F7"/>
    <w:rsid w:val="005F1A37"/>
    <w:rsid w:val="006E082F"/>
    <w:rsid w:val="007F50EA"/>
    <w:rsid w:val="0085694F"/>
    <w:rsid w:val="00B06264"/>
    <w:rsid w:val="00B11DB2"/>
    <w:rsid w:val="00CF0934"/>
    <w:rsid w:val="00D32721"/>
    <w:rsid w:val="00E8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C409"/>
  <w14:defaultImageDpi w14:val="32767"/>
  <w15:chartTrackingRefBased/>
  <w15:docId w15:val="{5C30D42A-8054-214E-BE29-AC03123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DB2"/>
    <w:rPr>
      <w:sz w:val="16"/>
      <w:szCs w:val="16"/>
    </w:rPr>
  </w:style>
  <w:style w:type="paragraph" w:styleId="CommentText">
    <w:name w:val="annotation text"/>
    <w:basedOn w:val="Normal"/>
    <w:link w:val="CommentTextChar"/>
    <w:uiPriority w:val="99"/>
    <w:semiHidden/>
    <w:unhideWhenUsed/>
    <w:rsid w:val="00B11DB2"/>
    <w:rPr>
      <w:sz w:val="20"/>
      <w:szCs w:val="20"/>
    </w:rPr>
  </w:style>
  <w:style w:type="character" w:customStyle="1" w:styleId="CommentTextChar">
    <w:name w:val="Comment Text Char"/>
    <w:basedOn w:val="DefaultParagraphFont"/>
    <w:link w:val="CommentText"/>
    <w:uiPriority w:val="99"/>
    <w:semiHidden/>
    <w:rsid w:val="00B11DB2"/>
    <w:rPr>
      <w:sz w:val="20"/>
      <w:szCs w:val="20"/>
    </w:rPr>
  </w:style>
  <w:style w:type="paragraph" w:styleId="CommentSubject">
    <w:name w:val="annotation subject"/>
    <w:basedOn w:val="CommentText"/>
    <w:next w:val="CommentText"/>
    <w:link w:val="CommentSubjectChar"/>
    <w:uiPriority w:val="99"/>
    <w:semiHidden/>
    <w:unhideWhenUsed/>
    <w:rsid w:val="00B11DB2"/>
    <w:rPr>
      <w:b/>
      <w:bCs/>
    </w:rPr>
  </w:style>
  <w:style w:type="character" w:customStyle="1" w:styleId="CommentSubjectChar">
    <w:name w:val="Comment Subject Char"/>
    <w:basedOn w:val="CommentTextChar"/>
    <w:link w:val="CommentSubject"/>
    <w:uiPriority w:val="99"/>
    <w:semiHidden/>
    <w:rsid w:val="00B11DB2"/>
    <w:rPr>
      <w:b/>
      <w:bCs/>
      <w:sz w:val="20"/>
      <w:szCs w:val="20"/>
    </w:rPr>
  </w:style>
  <w:style w:type="paragraph" w:styleId="BalloonText">
    <w:name w:val="Balloon Text"/>
    <w:basedOn w:val="Normal"/>
    <w:link w:val="BalloonTextChar"/>
    <w:uiPriority w:val="99"/>
    <w:semiHidden/>
    <w:unhideWhenUsed/>
    <w:rsid w:val="00B11D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DB2"/>
    <w:rPr>
      <w:rFonts w:ascii="Times New Roman" w:hAnsi="Times New Roman" w:cs="Times New Roman"/>
      <w:sz w:val="18"/>
      <w:szCs w:val="18"/>
    </w:rPr>
  </w:style>
  <w:style w:type="character" w:styleId="Hyperlink">
    <w:name w:val="Hyperlink"/>
    <w:basedOn w:val="DefaultParagraphFont"/>
    <w:uiPriority w:val="99"/>
    <w:unhideWhenUsed/>
    <w:rsid w:val="00B11DB2"/>
    <w:rPr>
      <w:color w:val="0563C1" w:themeColor="hyperlink"/>
      <w:u w:val="single"/>
    </w:rPr>
  </w:style>
  <w:style w:type="character" w:styleId="UnresolvedMention">
    <w:name w:val="Unresolved Mention"/>
    <w:basedOn w:val="DefaultParagraphFont"/>
    <w:uiPriority w:val="99"/>
    <w:rsid w:val="00B1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Richard.washington@keble.ox.ac.uk" TargetMode="External"/><Relationship Id="rId4" Type="http://schemas.openxmlformats.org/officeDocument/2006/relationships/hyperlink" Target="https://www.keble.ox.ac.uk/admissions/graduat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Rogers</dc:creator>
  <cp:keywords/>
  <dc:description/>
  <cp:lastModifiedBy>Boriana Boneva</cp:lastModifiedBy>
  <cp:revision>2</cp:revision>
  <dcterms:created xsi:type="dcterms:W3CDTF">2021-12-08T09:16:00Z</dcterms:created>
  <dcterms:modified xsi:type="dcterms:W3CDTF">2021-12-08T09:16:00Z</dcterms:modified>
</cp:coreProperties>
</file>