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A9952" w14:textId="5E610DF5" w:rsidR="001C111E" w:rsidRPr="00193D85" w:rsidRDefault="00193D85" w:rsidP="00193D85">
      <w:pPr>
        <w:jc w:val="center"/>
        <w:rPr>
          <w:b/>
          <w:sz w:val="28"/>
        </w:rPr>
      </w:pPr>
      <w:r w:rsidRPr="00193D85">
        <w:rPr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34571BE0" wp14:editId="2BE4543D">
            <wp:simplePos x="0" y="0"/>
            <wp:positionH relativeFrom="column">
              <wp:posOffset>4315539</wp:posOffset>
            </wp:positionH>
            <wp:positionV relativeFrom="paragraph">
              <wp:posOffset>0</wp:posOffset>
            </wp:positionV>
            <wp:extent cx="1655922" cy="1085850"/>
            <wp:effectExtent l="0" t="0" r="190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 andrews logo.b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2908" cy="10904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3D85"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5AD7F07E" wp14:editId="4EA6BC5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76325" cy="1204942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hield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2049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111E" w:rsidRPr="00193D85">
        <w:rPr>
          <w:b/>
          <w:sz w:val="28"/>
        </w:rPr>
        <w:t>Keble College Oxford &amp;</w:t>
      </w:r>
      <w:r w:rsidR="001C111E" w:rsidRPr="00193D85">
        <w:rPr>
          <w:b/>
          <w:sz w:val="28"/>
        </w:rPr>
        <w:br/>
        <w:t>St Andrew’s Headington</w:t>
      </w:r>
    </w:p>
    <w:p w14:paraId="1FEBC933" w14:textId="04CEF396" w:rsidR="001C111E" w:rsidRPr="00193D85" w:rsidRDefault="001C111E" w:rsidP="00193D85">
      <w:pPr>
        <w:jc w:val="center"/>
        <w:rPr>
          <w:b/>
          <w:sz w:val="28"/>
        </w:rPr>
      </w:pPr>
      <w:r w:rsidRPr="00193D85">
        <w:rPr>
          <w:b/>
          <w:sz w:val="28"/>
        </w:rPr>
        <w:t>COLLEGE CHAPEL &amp; PARISH INTERN 202</w:t>
      </w:r>
      <w:r w:rsidR="00AD530D">
        <w:rPr>
          <w:b/>
          <w:sz w:val="28"/>
        </w:rPr>
        <w:t>6</w:t>
      </w:r>
      <w:r w:rsidRPr="00193D85">
        <w:rPr>
          <w:b/>
          <w:sz w:val="28"/>
        </w:rPr>
        <w:t>-202</w:t>
      </w:r>
      <w:r w:rsidR="00AD530D">
        <w:rPr>
          <w:b/>
          <w:sz w:val="28"/>
        </w:rPr>
        <w:t>7</w:t>
      </w:r>
    </w:p>
    <w:p w14:paraId="46014C4A" w14:textId="77777777" w:rsidR="00193D85" w:rsidRDefault="00193D85"/>
    <w:p w14:paraId="575A19DE" w14:textId="06AD8332" w:rsidR="001C111E" w:rsidRDefault="008063FB" w:rsidP="00193D85">
      <w:pPr>
        <w:jc w:val="both"/>
      </w:pPr>
      <w:r>
        <w:t>A</w:t>
      </w:r>
      <w:r w:rsidR="001C111E" w:rsidRPr="001C111E">
        <w:t xml:space="preserve"> unique opportunity for someone working towards ordination </w:t>
      </w:r>
      <w:r w:rsidR="00963B2A">
        <w:t xml:space="preserve">in the Church of England </w:t>
      </w:r>
      <w:r w:rsidR="00A575B0">
        <w:t xml:space="preserve">to </w:t>
      </w:r>
      <w:r w:rsidR="001C111E">
        <w:t>gain</w:t>
      </w:r>
      <w:r w:rsidR="001C111E" w:rsidRPr="001C111E">
        <w:t xml:space="preserve"> experience of </w:t>
      </w:r>
      <w:r w:rsidR="001C111E">
        <w:t>both College Chapel and Parish ministry in the liberal Catholic tradition.</w:t>
      </w:r>
    </w:p>
    <w:p w14:paraId="6F4F0E3C" w14:textId="0BEE7DBB" w:rsidR="001C111E" w:rsidRDefault="001C111E" w:rsidP="00193D85">
      <w:pPr>
        <w:jc w:val="both"/>
      </w:pPr>
      <w:r>
        <w:t>What we offer:</w:t>
      </w:r>
    </w:p>
    <w:p w14:paraId="34357939" w14:textId="5AB995BE" w:rsidR="001C111E" w:rsidRDefault="001C111E" w:rsidP="00193D85">
      <w:pPr>
        <w:pStyle w:val="ListParagraph"/>
        <w:numPr>
          <w:ilvl w:val="0"/>
          <w:numId w:val="1"/>
        </w:numPr>
        <w:jc w:val="both"/>
      </w:pPr>
      <w:r>
        <w:t>Experience of two lively and diverse communities, with sacramental and musical worship at their heart, and with an intentional focus on outreach.</w:t>
      </w:r>
    </w:p>
    <w:p w14:paraId="462768BF" w14:textId="0DCD1149" w:rsidR="001C111E" w:rsidRDefault="001C111E" w:rsidP="001E3E4F">
      <w:pPr>
        <w:pStyle w:val="ListParagraph"/>
        <w:numPr>
          <w:ilvl w:val="0"/>
          <w:numId w:val="1"/>
        </w:numPr>
        <w:jc w:val="both"/>
      </w:pPr>
      <w:r>
        <w:t xml:space="preserve">Salary of </w:t>
      </w:r>
      <w:r w:rsidR="006022EF">
        <w:t>ca. £2</w:t>
      </w:r>
      <w:r w:rsidR="00AD530D">
        <w:t>7</w:t>
      </w:r>
      <w:r w:rsidR="006022EF">
        <w:t>,000</w:t>
      </w:r>
      <w:r w:rsidR="00DC67AB">
        <w:t xml:space="preserve"> per annum.</w:t>
      </w:r>
    </w:p>
    <w:p w14:paraId="368E20C7" w14:textId="3EE29A4D" w:rsidR="001C111E" w:rsidRDefault="00DC67AB" w:rsidP="00193D85">
      <w:pPr>
        <w:pStyle w:val="ListParagraph"/>
        <w:numPr>
          <w:ilvl w:val="0"/>
          <w:numId w:val="1"/>
        </w:numPr>
        <w:jc w:val="both"/>
      </w:pPr>
      <w:r>
        <w:t>Opportunity</w:t>
      </w:r>
      <w:r w:rsidR="001C111E">
        <w:t xml:space="preserve"> to devise and launch your own projects.</w:t>
      </w:r>
    </w:p>
    <w:p w14:paraId="69AB1AA6" w14:textId="090A1261" w:rsidR="001C111E" w:rsidRDefault="001C111E" w:rsidP="00193D85">
      <w:pPr>
        <w:pStyle w:val="ListParagraph"/>
        <w:numPr>
          <w:ilvl w:val="0"/>
          <w:numId w:val="1"/>
        </w:numPr>
        <w:jc w:val="both"/>
      </w:pPr>
      <w:r>
        <w:t>Free meals in College while on duty at Keble.</w:t>
      </w:r>
    </w:p>
    <w:p w14:paraId="461E1A94" w14:textId="1A129BDE" w:rsidR="001C111E" w:rsidRDefault="001C111E" w:rsidP="00193D85">
      <w:pPr>
        <w:pStyle w:val="ListParagraph"/>
        <w:numPr>
          <w:ilvl w:val="0"/>
          <w:numId w:val="1"/>
        </w:numPr>
        <w:jc w:val="both"/>
      </w:pPr>
      <w:r>
        <w:t>Regular supervision and guidance from experienced clergy.</w:t>
      </w:r>
    </w:p>
    <w:p w14:paraId="56F25356" w14:textId="49CDE39B" w:rsidR="00A575B0" w:rsidRDefault="00A575B0" w:rsidP="00193D85">
      <w:pPr>
        <w:jc w:val="both"/>
      </w:pPr>
      <w:r>
        <w:t xml:space="preserve">Find out more: </w:t>
      </w:r>
      <w:hyperlink r:id="rId7" w:history="1">
        <w:r w:rsidRPr="000342EF">
          <w:rPr>
            <w:rStyle w:val="Hyperlink"/>
          </w:rPr>
          <w:t>www.keble.ox.ac.uk/vacancies/</w:t>
        </w:r>
      </w:hyperlink>
    </w:p>
    <w:p w14:paraId="353B3337" w14:textId="08C555D4" w:rsidR="00A575B0" w:rsidRDefault="00CD0F69" w:rsidP="00193D85">
      <w:pPr>
        <w:jc w:val="both"/>
      </w:pPr>
      <w:r>
        <w:t xml:space="preserve">Closing date: 12 noon, </w:t>
      </w:r>
      <w:r w:rsidR="00AD530D">
        <w:t>Fri 27</w:t>
      </w:r>
      <w:r w:rsidRPr="00591D60">
        <w:t xml:space="preserve"> </w:t>
      </w:r>
      <w:r w:rsidR="00AD530D">
        <w:t>February</w:t>
      </w:r>
      <w:bookmarkStart w:id="0" w:name="_GoBack"/>
      <w:bookmarkEnd w:id="0"/>
    </w:p>
    <w:p w14:paraId="70C65454" w14:textId="506176F9" w:rsidR="006E0CAF" w:rsidRDefault="001C111E">
      <w:r>
        <w:t xml:space="preserve"> </w:t>
      </w:r>
    </w:p>
    <w:sectPr w:rsidR="006E0C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A0205E"/>
    <w:multiLevelType w:val="hybridMultilevel"/>
    <w:tmpl w:val="0540B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1D2"/>
    <w:rsid w:val="000972B7"/>
    <w:rsid w:val="00193D85"/>
    <w:rsid w:val="001C111E"/>
    <w:rsid w:val="001E3E4F"/>
    <w:rsid w:val="00515080"/>
    <w:rsid w:val="00591D60"/>
    <w:rsid w:val="006022EF"/>
    <w:rsid w:val="006E0CAF"/>
    <w:rsid w:val="008063FB"/>
    <w:rsid w:val="00936A5F"/>
    <w:rsid w:val="00963B2A"/>
    <w:rsid w:val="009E61D2"/>
    <w:rsid w:val="00A575B0"/>
    <w:rsid w:val="00A84D93"/>
    <w:rsid w:val="00AD530D"/>
    <w:rsid w:val="00C16F96"/>
    <w:rsid w:val="00CD0F69"/>
    <w:rsid w:val="00DC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9AA54"/>
  <w15:chartTrackingRefBased/>
  <w15:docId w15:val="{191B4218-F095-445C-9E77-FEAEC9E15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75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75B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57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eble.ox.ac.uk/vacanci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Keble College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Maxwell Kramer</dc:creator>
  <cp:keywords/>
  <dc:description/>
  <cp:lastModifiedBy>Maxwell Kramer</cp:lastModifiedBy>
  <cp:revision>7</cp:revision>
  <cp:lastPrinted>2023-02-20T10:26:00Z</cp:lastPrinted>
  <dcterms:created xsi:type="dcterms:W3CDTF">2024-02-15T15:47:00Z</dcterms:created>
  <dcterms:modified xsi:type="dcterms:W3CDTF">2026-01-25T13:14:00Z</dcterms:modified>
</cp:coreProperties>
</file>