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03DB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2348D462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3C0875B0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2B97C2B8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7815E841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7B7BF687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5DAD8F0E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6655E938" w14:textId="77777777" w:rsidR="008E5446" w:rsidRPr="001D65A6" w:rsidRDefault="008E5446" w:rsidP="008E5446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30161FA0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 w:firstLine="720"/>
        <w:rPr>
          <w:rFonts w:ascii="Garamond" w:hAnsi="Garamond" w:cs="Georgia"/>
          <w:b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b/>
          <w:sz w:val="26"/>
          <w:szCs w:val="26"/>
          <w:lang w:val="en-US" w:eastAsia="ja-JP"/>
        </w:rPr>
        <w:t>Like Rain it sounded till it curved </w:t>
      </w:r>
    </w:p>
    <w:p w14:paraId="3CE41A90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15DBE613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0B80CA27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Like Rain it sounded till it curved </w:t>
      </w:r>
    </w:p>
    <w:p w14:paraId="2285562D" w14:textId="0BA9DC51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And then I knew ’twas Wind —</w:t>
      </w:r>
    </w:p>
    <w:p w14:paraId="0C4D3F81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It walked as wet as any Wave </w:t>
      </w:r>
    </w:p>
    <w:p w14:paraId="696F2AC2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But swept as dry as sand — </w:t>
      </w:r>
    </w:p>
    <w:p w14:paraId="633564A1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When it had pushed itself away </w:t>
      </w:r>
    </w:p>
    <w:p w14:paraId="63F01552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To some remotest Plain </w:t>
      </w:r>
    </w:p>
    <w:p w14:paraId="10B96351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A coming as of Hosts was heard </w:t>
      </w:r>
    </w:p>
    <w:p w14:paraId="0336BF36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That was indeed the Rain — </w:t>
      </w:r>
    </w:p>
    <w:p w14:paraId="6707C167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It filled the Wells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,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it pleased the Pools </w:t>
      </w:r>
      <w:proofErr w:type="gramEnd"/>
    </w:p>
    <w:p w14:paraId="493350B2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It warbled in the Road — </w:t>
      </w:r>
    </w:p>
    <w:p w14:paraId="5FCB3AC7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It pulled the spigot from the Hills </w:t>
      </w:r>
    </w:p>
    <w:p w14:paraId="5829113E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And let the Floods abroad — </w:t>
      </w:r>
    </w:p>
    <w:p w14:paraId="76B61285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It loosened acres, lifted seas </w:t>
      </w:r>
    </w:p>
    <w:p w14:paraId="666D2649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The sites of </w:t>
      </w:r>
      <w:proofErr w:type="spellStart"/>
      <w:r w:rsidRPr="001D65A6">
        <w:rPr>
          <w:rFonts w:ascii="Garamond" w:hAnsi="Garamond" w:cs="Georgia"/>
          <w:sz w:val="26"/>
          <w:szCs w:val="26"/>
          <w:lang w:val="en-US" w:eastAsia="ja-JP"/>
        </w:rPr>
        <w:t>Centres</w:t>
      </w:r>
      <w:proofErr w:type="spell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stirred </w:t>
      </w:r>
    </w:p>
    <w:p w14:paraId="5B2771C8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Then like Elijah rode away </w:t>
      </w:r>
    </w:p>
    <w:p w14:paraId="080F4D4A" w14:textId="1344FBE5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Upon a Wheel of Cloud.</w:t>
      </w:r>
      <w:proofErr w:type="gramEnd"/>
    </w:p>
    <w:p w14:paraId="58804BCB" w14:textId="77777777" w:rsidR="008E5446" w:rsidRPr="001D65A6" w:rsidRDefault="008E5446" w:rsidP="00814A7F">
      <w:pPr>
        <w:ind w:left="1134"/>
        <w:rPr>
          <w:rFonts w:ascii="Garamond" w:hAnsi="Garamond" w:cs="Georgia"/>
          <w:b/>
          <w:bCs/>
          <w:sz w:val="26"/>
          <w:szCs w:val="26"/>
          <w:lang w:val="en-US" w:eastAsia="ja-JP"/>
        </w:rPr>
      </w:pPr>
    </w:p>
    <w:p w14:paraId="08E10115" w14:textId="77777777" w:rsidR="008E5446" w:rsidRPr="001D65A6" w:rsidRDefault="008E5446" w:rsidP="00814A7F">
      <w:pPr>
        <w:ind w:left="1134"/>
        <w:rPr>
          <w:rFonts w:ascii="Garamond" w:hAnsi="Garamond" w:cs="Georgia"/>
          <w:b/>
          <w:bCs/>
          <w:sz w:val="26"/>
          <w:szCs w:val="26"/>
          <w:lang w:val="en-US" w:eastAsia="ja-JP"/>
        </w:rPr>
      </w:pPr>
    </w:p>
    <w:p w14:paraId="0E75CF91" w14:textId="77777777" w:rsidR="008E5446" w:rsidRPr="001D65A6" w:rsidRDefault="008E5446" w:rsidP="00814A7F">
      <w:pPr>
        <w:ind w:left="3600" w:firstLine="720"/>
        <w:rPr>
          <w:rFonts w:ascii="Garamond" w:hAnsi="Garamond" w:cs="Georgia"/>
          <w:bCs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bCs/>
          <w:sz w:val="26"/>
          <w:szCs w:val="26"/>
          <w:lang w:val="en-US" w:eastAsia="ja-JP"/>
        </w:rPr>
        <w:t>—Emily Dickinson</w:t>
      </w:r>
    </w:p>
    <w:p w14:paraId="28718BA6" w14:textId="77777777" w:rsidR="008E5446" w:rsidRPr="001D65A6" w:rsidRDefault="008E5446" w:rsidP="00814A7F">
      <w:pPr>
        <w:ind w:left="3600" w:firstLine="720"/>
        <w:rPr>
          <w:rFonts w:ascii="Garamond" w:hAnsi="Garamond" w:cs="Georgia"/>
          <w:bCs/>
          <w:sz w:val="26"/>
          <w:szCs w:val="26"/>
          <w:lang w:val="en-US" w:eastAsia="ja-JP"/>
        </w:rPr>
      </w:pPr>
    </w:p>
    <w:p w14:paraId="4DFF429F" w14:textId="2EDB89CC" w:rsidR="00814A7F" w:rsidRPr="001D65A6" w:rsidRDefault="00814A7F">
      <w:pPr>
        <w:rPr>
          <w:rFonts w:ascii="Garamond" w:hAnsi="Garamond" w:cs="Verdana"/>
          <w:bCs/>
          <w:sz w:val="26"/>
          <w:szCs w:val="26"/>
          <w:lang w:val="en-US" w:eastAsia="ja-JP"/>
        </w:rPr>
      </w:pPr>
      <w:r w:rsidRPr="001D65A6">
        <w:rPr>
          <w:rFonts w:ascii="Garamond" w:hAnsi="Garamond" w:cs="Verdana"/>
          <w:bCs/>
          <w:sz w:val="26"/>
          <w:szCs w:val="26"/>
          <w:lang w:val="en-US" w:eastAsia="ja-JP"/>
        </w:rPr>
        <w:br w:type="page"/>
      </w:r>
    </w:p>
    <w:p w14:paraId="37422509" w14:textId="77777777" w:rsidR="008E5446" w:rsidRPr="001D65A6" w:rsidRDefault="008E5446" w:rsidP="00814A7F">
      <w:pPr>
        <w:ind w:left="1134" w:firstLine="720"/>
        <w:rPr>
          <w:rFonts w:ascii="Garamond" w:hAnsi="Garamond" w:cs="Verdana"/>
          <w:bCs/>
          <w:sz w:val="26"/>
          <w:szCs w:val="26"/>
          <w:lang w:val="en-US" w:eastAsia="ja-JP"/>
        </w:rPr>
      </w:pPr>
    </w:p>
    <w:p w14:paraId="66915BC3" w14:textId="77777777" w:rsidR="008E5446" w:rsidRPr="001D65A6" w:rsidRDefault="008E5446" w:rsidP="00814A7F">
      <w:pPr>
        <w:ind w:left="1134" w:firstLine="720"/>
        <w:rPr>
          <w:rFonts w:ascii="Garamond" w:hAnsi="Garamond" w:cs="Verdana"/>
          <w:bCs/>
          <w:sz w:val="26"/>
          <w:szCs w:val="26"/>
          <w:lang w:val="en-US" w:eastAsia="ja-JP"/>
        </w:rPr>
      </w:pPr>
    </w:p>
    <w:p w14:paraId="502A801C" w14:textId="77777777" w:rsidR="008E5446" w:rsidRPr="001D65A6" w:rsidRDefault="008E5446" w:rsidP="00814A7F">
      <w:pPr>
        <w:ind w:left="1134" w:firstLine="720"/>
        <w:rPr>
          <w:rFonts w:ascii="Garamond" w:hAnsi="Garamond" w:cs="Verdana"/>
          <w:bCs/>
          <w:sz w:val="26"/>
          <w:szCs w:val="26"/>
          <w:lang w:val="en-US" w:eastAsia="ja-JP"/>
        </w:rPr>
      </w:pPr>
    </w:p>
    <w:p w14:paraId="717A3994" w14:textId="78FFD8A0" w:rsidR="008E5446" w:rsidRPr="001D65A6" w:rsidRDefault="008E5446" w:rsidP="00814A7F">
      <w:pPr>
        <w:ind w:left="1134" w:firstLine="720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  <w:r w:rsidRPr="001D65A6">
        <w:rPr>
          <w:rFonts w:ascii="Garamond" w:hAnsi="Garamond" w:cs="Verdana"/>
          <w:b/>
          <w:bCs/>
          <w:sz w:val="26"/>
          <w:szCs w:val="26"/>
          <w:lang w:val="en-US" w:eastAsia="ja-JP"/>
        </w:rPr>
        <w:t>During Wind and Rain</w:t>
      </w:r>
    </w:p>
    <w:p w14:paraId="54ABA25B" w14:textId="77777777" w:rsidR="008E5446" w:rsidRPr="001D65A6" w:rsidRDefault="008E5446" w:rsidP="00814A7F">
      <w:pPr>
        <w:ind w:left="1134" w:firstLine="720"/>
        <w:rPr>
          <w:rFonts w:ascii="Garamond" w:hAnsi="Garamond" w:cs="Verdana"/>
          <w:bCs/>
          <w:sz w:val="26"/>
          <w:szCs w:val="26"/>
          <w:lang w:val="en-US" w:eastAsia="ja-JP"/>
        </w:rPr>
      </w:pPr>
    </w:p>
    <w:p w14:paraId="0A2667B1" w14:textId="77777777" w:rsidR="008E5446" w:rsidRPr="001D65A6" w:rsidRDefault="008E5446" w:rsidP="00814A7F">
      <w:pPr>
        <w:ind w:left="1134" w:firstLine="720"/>
        <w:rPr>
          <w:rFonts w:ascii="Garamond" w:hAnsi="Garamond" w:cs="Verdana"/>
          <w:bCs/>
          <w:sz w:val="26"/>
          <w:szCs w:val="26"/>
          <w:lang w:val="en-US" w:eastAsia="ja-JP"/>
        </w:rPr>
      </w:pPr>
    </w:p>
    <w:p w14:paraId="46EFB08E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They sing their dearest songs—</w:t>
      </w:r>
    </w:p>
    <w:p w14:paraId="74550CC7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He, she, all of them—yea,</w:t>
      </w:r>
    </w:p>
    <w:p w14:paraId="7DD81C49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Treble and tenor and bass,</w:t>
      </w:r>
    </w:p>
    <w:p w14:paraId="66C20F3C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   And one to play;</w:t>
      </w:r>
    </w:p>
    <w:p w14:paraId="3DCF4E3C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      With the candles mooning each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face.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. . .</w:t>
      </w:r>
    </w:p>
    <w:p w14:paraId="54F91AAE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   Ah, no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;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the years O!</w:t>
      </w:r>
    </w:p>
    <w:p w14:paraId="7381589A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How the sick leaves reel down in throngs!</w:t>
      </w:r>
    </w:p>
    <w:p w14:paraId="44311284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29A0347C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They clear the creeping moss—</w:t>
      </w:r>
    </w:p>
    <w:p w14:paraId="020A4D6C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Elders and juniors—aye,</w:t>
      </w:r>
    </w:p>
    <w:p w14:paraId="6048C993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Making the pathways neat</w:t>
      </w:r>
    </w:p>
    <w:p w14:paraId="636A0616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   And the garden gay;</w:t>
      </w:r>
    </w:p>
    <w:p w14:paraId="75786A3B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       And they build a shady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seat.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. . .</w:t>
      </w:r>
    </w:p>
    <w:p w14:paraId="27905D62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   Ah, no; the years, the years,</w:t>
      </w:r>
    </w:p>
    <w:p w14:paraId="685B4D7E" w14:textId="77A93A9B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See, th</w:t>
      </w:r>
      <w:r w:rsidR="00814A7F" w:rsidRPr="001D65A6">
        <w:rPr>
          <w:rFonts w:ascii="Garamond" w:hAnsi="Garamond" w:cs="Georgia"/>
          <w:sz w:val="26"/>
          <w:szCs w:val="26"/>
          <w:lang w:val="en-US" w:eastAsia="ja-JP"/>
        </w:rPr>
        <w:t>e white storm-birds wing across!</w:t>
      </w:r>
    </w:p>
    <w:p w14:paraId="11B8D343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7A8D67CF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They are blithely breakfasting all—</w:t>
      </w:r>
    </w:p>
    <w:p w14:paraId="1DD4726D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Men and maidens—yea,</w:t>
      </w:r>
    </w:p>
    <w:p w14:paraId="7A368DBF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Under the summer tree,</w:t>
      </w:r>
    </w:p>
    <w:p w14:paraId="19E8C389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   With a glimpse of the bay,</w:t>
      </w:r>
    </w:p>
    <w:p w14:paraId="11A22F05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       While pet fowl come to the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knee.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. . .</w:t>
      </w:r>
    </w:p>
    <w:p w14:paraId="15F29AE6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   Ah, no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;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the years O!</w:t>
      </w:r>
    </w:p>
    <w:p w14:paraId="172D395B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And the rotten rose is </w:t>
      </w:r>
      <w:proofErr w:type="spellStart"/>
      <w:r w:rsidRPr="001D65A6">
        <w:rPr>
          <w:rFonts w:ascii="Garamond" w:hAnsi="Garamond" w:cs="Georgia"/>
          <w:sz w:val="26"/>
          <w:szCs w:val="26"/>
          <w:lang w:val="en-US" w:eastAsia="ja-JP"/>
        </w:rPr>
        <w:t>ript</w:t>
      </w:r>
      <w:proofErr w:type="spell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from the wall.</w:t>
      </w:r>
    </w:p>
    <w:p w14:paraId="3CFE1CB2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7B9F9AD3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They change to a high new house,</w:t>
      </w:r>
    </w:p>
    <w:p w14:paraId="35037967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He, she, all of them—aye,</w:t>
      </w:r>
    </w:p>
    <w:p w14:paraId="61553BDC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 Clocks and carpets and chairs</w:t>
      </w:r>
    </w:p>
    <w:p w14:paraId="1DE63FCA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 On the lawn all day,</w:t>
      </w:r>
    </w:p>
    <w:p w14:paraId="2529EC32" w14:textId="77777777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       And brightest things that are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theirs.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. . .</w:t>
      </w:r>
    </w:p>
    <w:p w14:paraId="5456FC66" w14:textId="323A4013" w:rsidR="008E5446" w:rsidRPr="001D65A6" w:rsidRDefault="008E5446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          Ah, no; the years, the years</w:t>
      </w:r>
      <w:r w:rsidR="00814A7F" w:rsidRPr="001D65A6">
        <w:rPr>
          <w:rFonts w:ascii="Garamond" w:hAnsi="Garamond" w:cs="Georgia"/>
          <w:sz w:val="26"/>
          <w:szCs w:val="26"/>
          <w:lang w:val="en-US" w:eastAsia="ja-JP"/>
        </w:rPr>
        <w:t>;</w:t>
      </w:r>
    </w:p>
    <w:p w14:paraId="7E64A4A0" w14:textId="77777777" w:rsidR="008E5446" w:rsidRPr="001D65A6" w:rsidRDefault="008E5446" w:rsidP="00814A7F">
      <w:pPr>
        <w:ind w:left="414" w:firstLine="720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Down their carved names the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rain-drop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ploughs.</w:t>
      </w:r>
    </w:p>
    <w:p w14:paraId="576D0456" w14:textId="77777777" w:rsidR="008E5446" w:rsidRPr="001D65A6" w:rsidRDefault="008E5446" w:rsidP="00814A7F">
      <w:pPr>
        <w:ind w:left="1134"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0C4C4B29" w14:textId="77777777" w:rsidR="008E5446" w:rsidRPr="001D65A6" w:rsidRDefault="008E5446" w:rsidP="00814A7F">
      <w:pPr>
        <w:ind w:left="1134"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7FB8E4CD" w14:textId="77777777" w:rsidR="00814A7F" w:rsidRPr="001D65A6" w:rsidRDefault="008E5446" w:rsidP="00814A7F">
      <w:pPr>
        <w:ind w:left="1134" w:firstLine="720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</w: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</w: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</w: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</w: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</w: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  <w:t>—Thomas Hardy</w:t>
      </w:r>
    </w:p>
    <w:p w14:paraId="5BDA7A64" w14:textId="77777777" w:rsidR="00814A7F" w:rsidRPr="001D65A6" w:rsidRDefault="00814A7F" w:rsidP="00814A7F">
      <w:pPr>
        <w:ind w:left="1134"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679623AB" w14:textId="7F93A082" w:rsidR="00814A7F" w:rsidRPr="001D65A6" w:rsidRDefault="00814A7F">
      <w:pPr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br w:type="page"/>
      </w:r>
    </w:p>
    <w:p w14:paraId="5D819E0D" w14:textId="77777777" w:rsidR="00814A7F" w:rsidRPr="001D65A6" w:rsidRDefault="00814A7F" w:rsidP="00814A7F">
      <w:pPr>
        <w:ind w:left="1134"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05E3530E" w14:textId="77777777" w:rsidR="00814A7F" w:rsidRPr="001D65A6" w:rsidRDefault="00814A7F" w:rsidP="00814A7F">
      <w:pPr>
        <w:ind w:left="1134" w:firstLine="720"/>
        <w:rPr>
          <w:rFonts w:ascii="Garamond" w:hAnsi="Garamond" w:cs="Georgia"/>
          <w:sz w:val="26"/>
          <w:szCs w:val="26"/>
          <w:lang w:val="en-US" w:eastAsia="ja-JP"/>
        </w:rPr>
      </w:pPr>
    </w:p>
    <w:p w14:paraId="6448419E" w14:textId="777345F3" w:rsidR="00814A7F" w:rsidRPr="001D65A6" w:rsidRDefault="00814A7F" w:rsidP="00814A7F">
      <w:pPr>
        <w:ind w:left="1134" w:firstLine="720"/>
        <w:rPr>
          <w:rFonts w:ascii="Garamond" w:hAnsi="Garamond" w:cs="Georgia"/>
          <w:b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b/>
          <w:sz w:val="26"/>
          <w:szCs w:val="26"/>
          <w:lang w:val="en-US" w:eastAsia="ja-JP"/>
        </w:rPr>
        <w:t>Rain</w:t>
      </w:r>
    </w:p>
    <w:p w14:paraId="430A267C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6D44C519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4E8DD30B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Rain, midnight rain, nothing but the wild rain</w:t>
      </w:r>
    </w:p>
    <w:p w14:paraId="31E61C59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On this bleak hut, and solitude, and me</w:t>
      </w:r>
    </w:p>
    <w:p w14:paraId="63DA4385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Remembering again that I shall die</w:t>
      </w:r>
    </w:p>
    <w:p w14:paraId="475D203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And neither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hear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the rain nor give it thanks</w:t>
      </w:r>
    </w:p>
    <w:p w14:paraId="5AA9516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For washing me cleaner than I have been</w:t>
      </w:r>
    </w:p>
    <w:p w14:paraId="2CA455C0" w14:textId="78F11436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Since I was born into this solitude.</w:t>
      </w:r>
    </w:p>
    <w:p w14:paraId="377A7A39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Blessed are the dead that the rain rains upon:</w:t>
      </w:r>
    </w:p>
    <w:p w14:paraId="70AF9D8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But here I pray that none whom once I loved</w:t>
      </w:r>
    </w:p>
    <w:p w14:paraId="1C3AD5BB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Is dying tonight or lying still awake</w:t>
      </w:r>
    </w:p>
    <w:p w14:paraId="18261551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Solitary, listening to the rain,</w:t>
      </w:r>
    </w:p>
    <w:p w14:paraId="080C889D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Either in pain or thus in sympathy</w:t>
      </w:r>
    </w:p>
    <w:p w14:paraId="63E1ADC0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Helpless among the living and the dead,</w:t>
      </w:r>
    </w:p>
    <w:p w14:paraId="63D379DC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Like a cold water among broken reeds,</w:t>
      </w:r>
    </w:p>
    <w:p w14:paraId="42F6E85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Myriads of broken reeds all still and stiff,</w:t>
      </w:r>
    </w:p>
    <w:p w14:paraId="153BBE9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Like me who have no love which this wild rain</w:t>
      </w:r>
    </w:p>
    <w:p w14:paraId="300AE1FF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Has not dissolved except the love of death,</w:t>
      </w:r>
    </w:p>
    <w:p w14:paraId="2C8CD040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If love it be towards what is perfect and</w:t>
      </w:r>
    </w:p>
    <w:p w14:paraId="1C4F727E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Cannot, the tempest tells me, disappoint.</w:t>
      </w:r>
    </w:p>
    <w:p w14:paraId="152C8C71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0AC9C6F3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79E2090D" w14:textId="77777777" w:rsidR="00814A7F" w:rsidRPr="001D65A6" w:rsidRDefault="00814A7F" w:rsidP="00814A7F">
      <w:pPr>
        <w:ind w:left="4320" w:firstLine="720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—Edward Thomas</w:t>
      </w:r>
    </w:p>
    <w:p w14:paraId="1623B6E4" w14:textId="50993841" w:rsidR="00814A7F" w:rsidRPr="001D65A6" w:rsidRDefault="00814A7F">
      <w:pPr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br w:type="page"/>
      </w:r>
    </w:p>
    <w:p w14:paraId="21100628" w14:textId="77777777" w:rsidR="00814A7F" w:rsidRPr="001D65A6" w:rsidRDefault="00814A7F" w:rsidP="00814A7F">
      <w:pPr>
        <w:rPr>
          <w:rFonts w:ascii="Garamond" w:hAnsi="Garamond" w:cs="Georgia"/>
          <w:sz w:val="26"/>
          <w:szCs w:val="26"/>
          <w:lang w:val="en-US" w:eastAsia="ja-JP"/>
        </w:rPr>
      </w:pPr>
    </w:p>
    <w:p w14:paraId="7EC8FFA0" w14:textId="77777777" w:rsidR="00814A7F" w:rsidRPr="001D65A6" w:rsidRDefault="00814A7F" w:rsidP="00814A7F">
      <w:pPr>
        <w:rPr>
          <w:rFonts w:ascii="Garamond" w:hAnsi="Garamond" w:cs="Georgia"/>
          <w:sz w:val="26"/>
          <w:szCs w:val="26"/>
          <w:lang w:val="en-US" w:eastAsia="ja-JP"/>
        </w:rPr>
      </w:pPr>
    </w:p>
    <w:p w14:paraId="000387D4" w14:textId="77777777" w:rsidR="00814A7F" w:rsidRPr="001D65A6" w:rsidRDefault="00814A7F" w:rsidP="00814A7F">
      <w:pPr>
        <w:rPr>
          <w:rFonts w:ascii="Garamond" w:hAnsi="Garamond" w:cs="Georgia"/>
          <w:sz w:val="26"/>
          <w:szCs w:val="26"/>
          <w:lang w:val="en-US" w:eastAsia="ja-JP"/>
        </w:rPr>
      </w:pPr>
    </w:p>
    <w:p w14:paraId="732BF8B4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0032A36D" w14:textId="66E4937D" w:rsidR="00814A7F" w:rsidRPr="001D65A6" w:rsidRDefault="00814A7F" w:rsidP="00814A7F">
      <w:pPr>
        <w:ind w:left="1134"/>
        <w:rPr>
          <w:rFonts w:ascii="Garamond" w:hAnsi="Garamond" w:cs="Georgia"/>
          <w:b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ab/>
      </w:r>
      <w:r w:rsidRPr="001D65A6">
        <w:rPr>
          <w:rFonts w:ascii="Garamond" w:hAnsi="Garamond" w:cs="Georgia"/>
          <w:b/>
          <w:sz w:val="26"/>
          <w:szCs w:val="26"/>
          <w:lang w:val="en-US" w:eastAsia="ja-JP"/>
        </w:rPr>
        <w:t>The Rain</w:t>
      </w:r>
    </w:p>
    <w:p w14:paraId="31B44EFC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5592416B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0A158198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All night the sound had   </w:t>
      </w:r>
    </w:p>
    <w:p w14:paraId="76196002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come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back again,</w:t>
      </w:r>
    </w:p>
    <w:p w14:paraId="46852AFB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again falls</w:t>
      </w:r>
    </w:p>
    <w:p w14:paraId="7DCEBB91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this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quiet, persistent rain.</w:t>
      </w:r>
    </w:p>
    <w:p w14:paraId="7EFEA873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0A9150DF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What am I to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myself</w:t>
      </w:r>
      <w:proofErr w:type="gramEnd"/>
    </w:p>
    <w:p w14:paraId="03D82FB1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that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must be remembered,   </w:t>
      </w:r>
    </w:p>
    <w:p w14:paraId="17AA410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insisted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upon</w:t>
      </w:r>
    </w:p>
    <w:p w14:paraId="798CF44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so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often? Is </w:t>
      </w: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it</w:t>
      </w:r>
      <w:proofErr w:type="gramEnd"/>
    </w:p>
    <w:p w14:paraId="2F83CF4A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6EB403A6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that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never the ease,   </w:t>
      </w:r>
    </w:p>
    <w:p w14:paraId="0AFCF93C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even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the hardness,   </w:t>
      </w:r>
    </w:p>
    <w:p w14:paraId="25F22513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of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rain falling</w:t>
      </w:r>
    </w:p>
    <w:p w14:paraId="55851F2B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will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have for me</w:t>
      </w:r>
    </w:p>
    <w:p w14:paraId="6F09A995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60BBA7B9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something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other than this,   </w:t>
      </w:r>
    </w:p>
    <w:p w14:paraId="1A1E41F2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something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not so insistent—</w:t>
      </w:r>
    </w:p>
    <w:p w14:paraId="15D49D4F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am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I to be locked in this</w:t>
      </w:r>
    </w:p>
    <w:p w14:paraId="18A3A29D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final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uneasiness.</w:t>
      </w:r>
    </w:p>
    <w:p w14:paraId="58A21C61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5E2789AE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Love, if you love me,   </w:t>
      </w:r>
    </w:p>
    <w:p w14:paraId="2DD9CD40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lie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next to me.</w:t>
      </w:r>
    </w:p>
    <w:p w14:paraId="17A3DF7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Be for me, like rain,   </w:t>
      </w:r>
    </w:p>
    <w:p w14:paraId="04C01865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the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getting out</w:t>
      </w:r>
    </w:p>
    <w:p w14:paraId="58749775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0BE34943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of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the tiredness, the fatuousness, the semi-</w:t>
      </w:r>
    </w:p>
    <w:p w14:paraId="297E3614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lust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of intentional indifference.</w:t>
      </w:r>
    </w:p>
    <w:p w14:paraId="69ED7395" w14:textId="77777777" w:rsidR="00814A7F" w:rsidRPr="001D65A6" w:rsidRDefault="00814A7F" w:rsidP="00814A7F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>Be wet</w:t>
      </w:r>
    </w:p>
    <w:p w14:paraId="5AA3711E" w14:textId="5577FE8F" w:rsidR="008E5446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1D65A6">
        <w:rPr>
          <w:rFonts w:ascii="Garamond" w:hAnsi="Garamond" w:cs="Georgia"/>
          <w:sz w:val="26"/>
          <w:szCs w:val="26"/>
          <w:lang w:val="en-US" w:eastAsia="ja-JP"/>
        </w:rPr>
        <w:t>with</w:t>
      </w:r>
      <w:proofErr w:type="gramEnd"/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 a decent happiness.</w:t>
      </w:r>
    </w:p>
    <w:p w14:paraId="776D8F35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709201CE" w14:textId="77777777" w:rsidR="00814A7F" w:rsidRPr="001D65A6" w:rsidRDefault="00814A7F" w:rsidP="00814A7F">
      <w:pPr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411BED99" w14:textId="04CA0EA7" w:rsidR="00814A7F" w:rsidRPr="001D65A6" w:rsidRDefault="00814A7F" w:rsidP="00814A7F">
      <w:pPr>
        <w:ind w:left="3600" w:firstLine="720"/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t xml:space="preserve">—Robert </w:t>
      </w:r>
      <w:proofErr w:type="spellStart"/>
      <w:r w:rsidRPr="001D65A6">
        <w:rPr>
          <w:rFonts w:ascii="Garamond" w:hAnsi="Garamond" w:cs="Georgia"/>
          <w:sz w:val="26"/>
          <w:szCs w:val="26"/>
          <w:lang w:val="en-US" w:eastAsia="ja-JP"/>
        </w:rPr>
        <w:t>Creeley</w:t>
      </w:r>
      <w:proofErr w:type="spellEnd"/>
    </w:p>
    <w:p w14:paraId="6776DE79" w14:textId="227E764E" w:rsidR="00814A7F" w:rsidRPr="001D65A6" w:rsidRDefault="00814A7F">
      <w:pPr>
        <w:rPr>
          <w:rFonts w:ascii="Garamond" w:hAnsi="Garamond" w:cs="Georgia"/>
          <w:sz w:val="26"/>
          <w:szCs w:val="26"/>
          <w:lang w:val="en-US" w:eastAsia="ja-JP"/>
        </w:rPr>
      </w:pPr>
      <w:r w:rsidRPr="001D65A6">
        <w:rPr>
          <w:rFonts w:ascii="Garamond" w:hAnsi="Garamond" w:cs="Georgia"/>
          <w:sz w:val="26"/>
          <w:szCs w:val="26"/>
          <w:lang w:val="en-US" w:eastAsia="ja-JP"/>
        </w:rPr>
        <w:br w:type="page"/>
      </w:r>
    </w:p>
    <w:p w14:paraId="688D6135" w14:textId="77777777" w:rsidR="00814A7F" w:rsidRPr="001D65A6" w:rsidRDefault="00814A7F" w:rsidP="00814A7F">
      <w:pPr>
        <w:rPr>
          <w:rFonts w:ascii="Garamond" w:hAnsi="Garamond" w:cs="Georgia"/>
          <w:sz w:val="26"/>
          <w:szCs w:val="26"/>
          <w:lang w:val="en-US" w:eastAsia="ja-JP"/>
        </w:rPr>
      </w:pPr>
    </w:p>
    <w:p w14:paraId="5641A445" w14:textId="77777777" w:rsidR="00814A7F" w:rsidRPr="001D65A6" w:rsidRDefault="00814A7F" w:rsidP="00814A7F">
      <w:pPr>
        <w:rPr>
          <w:rFonts w:ascii="Garamond" w:hAnsi="Garamond" w:cs="Verdana"/>
          <w:bCs/>
          <w:sz w:val="26"/>
          <w:szCs w:val="26"/>
          <w:lang w:val="en-US" w:eastAsia="ja-JP"/>
        </w:rPr>
      </w:pPr>
    </w:p>
    <w:p w14:paraId="69FB18A5" w14:textId="77777777" w:rsidR="00814A7F" w:rsidRPr="001D65A6" w:rsidRDefault="00814A7F" w:rsidP="00814A7F">
      <w:pPr>
        <w:rPr>
          <w:rFonts w:ascii="Garamond" w:hAnsi="Garamond" w:cs="Verdana"/>
          <w:bCs/>
          <w:sz w:val="26"/>
          <w:szCs w:val="26"/>
          <w:lang w:val="en-US" w:eastAsia="ja-JP"/>
        </w:rPr>
        <w:sectPr w:rsidR="00814A7F" w:rsidRPr="001D65A6" w:rsidSect="008E5446">
          <w:pgSz w:w="11900" w:h="16840"/>
          <w:pgMar w:top="851" w:right="843" w:bottom="1276" w:left="1797" w:header="709" w:footer="709" w:gutter="0"/>
          <w:cols w:space="754"/>
        </w:sectPr>
      </w:pPr>
    </w:p>
    <w:p w14:paraId="67988F4B" w14:textId="62BE0F41" w:rsidR="008E5446" w:rsidRPr="001D65A6" w:rsidRDefault="008E5446">
      <w:pPr>
        <w:rPr>
          <w:rFonts w:ascii="Garamond" w:hAnsi="Garamond" w:cs="Verdana"/>
          <w:b/>
          <w:bCs/>
          <w:lang w:val="en-US" w:eastAsia="ja-JP"/>
        </w:rPr>
      </w:pPr>
    </w:p>
    <w:p w14:paraId="77783C05" w14:textId="77777777" w:rsidR="008E5446" w:rsidRPr="001D65A6" w:rsidRDefault="008E5446" w:rsidP="00C507AB">
      <w:pPr>
        <w:widowControl w:val="0"/>
        <w:autoSpaceDE w:val="0"/>
        <w:autoSpaceDN w:val="0"/>
        <w:adjustRightInd w:val="0"/>
        <w:ind w:firstLine="720"/>
        <w:rPr>
          <w:rFonts w:ascii="Garamond" w:hAnsi="Garamond" w:cs="Verdana"/>
          <w:b/>
          <w:bCs/>
          <w:lang w:val="en-US" w:eastAsia="ja-JP"/>
        </w:rPr>
        <w:sectPr w:rsidR="008E5446" w:rsidRPr="001D65A6" w:rsidSect="008E5446">
          <w:type w:val="continuous"/>
          <w:pgSz w:w="11900" w:h="16840"/>
          <w:pgMar w:top="851" w:right="843" w:bottom="1276" w:left="1797" w:header="709" w:footer="709" w:gutter="0"/>
          <w:cols w:space="754"/>
        </w:sectPr>
      </w:pPr>
    </w:p>
    <w:p w14:paraId="5AF981E8" w14:textId="57E1409A" w:rsidR="00C507AB" w:rsidRPr="001D65A6" w:rsidRDefault="00C507AB" w:rsidP="00C507AB">
      <w:pPr>
        <w:widowControl w:val="0"/>
        <w:autoSpaceDE w:val="0"/>
        <w:autoSpaceDN w:val="0"/>
        <w:adjustRightInd w:val="0"/>
        <w:ind w:firstLine="720"/>
        <w:rPr>
          <w:rFonts w:ascii="Garamond" w:hAnsi="Garamond" w:cs="Verdana"/>
          <w:b/>
          <w:bCs/>
          <w:lang w:val="en-US" w:eastAsia="ja-JP"/>
        </w:rPr>
      </w:pPr>
      <w:r w:rsidRPr="001D65A6">
        <w:rPr>
          <w:rFonts w:ascii="Garamond" w:hAnsi="Garamond" w:cs="Verdana"/>
          <w:b/>
          <w:bCs/>
          <w:lang w:val="en-US" w:eastAsia="ja-JP"/>
        </w:rPr>
        <w:t>Gifts of Rain</w:t>
      </w:r>
    </w:p>
    <w:p w14:paraId="30F9853D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b/>
          <w:bCs/>
          <w:lang w:val="en-US" w:eastAsia="ja-JP"/>
        </w:rPr>
      </w:pPr>
    </w:p>
    <w:p w14:paraId="6F793479" w14:textId="77777777" w:rsidR="00C507AB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bCs/>
          <w:lang w:val="en-US" w:eastAsia="ja-JP"/>
        </w:rPr>
        <w:t>I</w:t>
      </w:r>
      <w:r w:rsidRPr="001D65A6">
        <w:rPr>
          <w:rFonts w:ascii="Garamond" w:hAnsi="Garamond" w:cs="Verdana"/>
          <w:lang w:val="en-US" w:eastAsia="ja-JP"/>
        </w:rPr>
        <w:t> </w:t>
      </w:r>
    </w:p>
    <w:p w14:paraId="70C31DEC" w14:textId="77777777" w:rsidR="00D65FD4" w:rsidRPr="001D65A6" w:rsidRDefault="00D65FD4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</w:p>
    <w:p w14:paraId="17DEF275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Cloudburst and steady downpour now</w:t>
      </w:r>
    </w:p>
    <w:p w14:paraId="5F082694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for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days.            </w:t>
      </w:r>
    </w:p>
    <w:p w14:paraId="56BCDED2" w14:textId="747B33D7" w:rsidR="00C507AB" w:rsidRPr="001D65A6" w:rsidRDefault="00D65FD4" w:rsidP="00D65FD4">
      <w:pPr>
        <w:widowControl w:val="0"/>
        <w:autoSpaceDE w:val="0"/>
        <w:autoSpaceDN w:val="0"/>
        <w:adjustRightInd w:val="0"/>
        <w:ind w:left="72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 xml:space="preserve">     </w:t>
      </w:r>
      <w:r w:rsidR="00C507AB" w:rsidRPr="001D65A6">
        <w:rPr>
          <w:rFonts w:ascii="Garamond" w:hAnsi="Garamond" w:cs="Verdana"/>
          <w:lang w:val="en-US" w:eastAsia="ja-JP"/>
        </w:rPr>
        <w:t>Still mammal,</w:t>
      </w:r>
    </w:p>
    <w:p w14:paraId="26BCFD13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straw</w:t>
      </w:r>
      <w:proofErr w:type="gramEnd"/>
      <w:r w:rsidRPr="001D65A6">
        <w:rPr>
          <w:rFonts w:ascii="Garamond" w:hAnsi="Garamond" w:cs="Verdana"/>
          <w:lang w:val="en-US" w:eastAsia="ja-JP"/>
        </w:rPr>
        <w:t>-footed on the mud,</w:t>
      </w:r>
    </w:p>
    <w:p w14:paraId="3B459320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he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begins to sense weather</w:t>
      </w:r>
    </w:p>
    <w:p w14:paraId="772A089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by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his skin.</w:t>
      </w:r>
    </w:p>
    <w:p w14:paraId="229789A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2A87AF25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A nimble snout of flood</w:t>
      </w:r>
    </w:p>
    <w:p w14:paraId="3256E71F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 xml:space="preserve">Licks over </w:t>
      </w:r>
      <w:proofErr w:type="gramStart"/>
      <w:r w:rsidRPr="001D65A6">
        <w:rPr>
          <w:rFonts w:ascii="Garamond" w:hAnsi="Garamond" w:cs="Verdana"/>
          <w:lang w:val="en-US" w:eastAsia="ja-JP"/>
        </w:rPr>
        <w:t>stepping stones</w:t>
      </w:r>
      <w:proofErr w:type="gramEnd"/>
    </w:p>
    <w:p w14:paraId="4AED7172" w14:textId="3580C2D5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And goes uprooting</w:t>
      </w:r>
      <w:r w:rsidR="00D65FD4" w:rsidRPr="001D65A6">
        <w:rPr>
          <w:rFonts w:ascii="Garamond" w:hAnsi="Garamond" w:cs="Verdana"/>
          <w:lang w:val="en-US" w:eastAsia="ja-JP"/>
        </w:rPr>
        <w:t>.</w:t>
      </w:r>
    </w:p>
    <w:p w14:paraId="1225EC72" w14:textId="6B0C4580" w:rsidR="00C507AB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 </w:t>
      </w:r>
      <w:r w:rsidR="00D65FD4" w:rsidRPr="001D65A6">
        <w:rPr>
          <w:rFonts w:ascii="Garamond" w:hAnsi="Garamond" w:cs="Verdana"/>
          <w:lang w:val="en-US" w:eastAsia="ja-JP"/>
        </w:rPr>
        <w:t>           H</w:t>
      </w:r>
      <w:r w:rsidRPr="001D65A6">
        <w:rPr>
          <w:rFonts w:ascii="Garamond" w:hAnsi="Garamond" w:cs="Verdana"/>
          <w:lang w:val="en-US" w:eastAsia="ja-JP"/>
        </w:rPr>
        <w:t>e fords</w:t>
      </w:r>
    </w:p>
    <w:p w14:paraId="53EC9692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his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life by sounding.</w:t>
      </w:r>
    </w:p>
    <w:p w14:paraId="365951FB" w14:textId="77777777" w:rsidR="00C507AB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 xml:space="preserve">            Soundings. </w:t>
      </w:r>
    </w:p>
    <w:p w14:paraId="1BAAD61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bCs/>
          <w:lang w:val="en-US" w:eastAsia="ja-JP"/>
        </w:rPr>
      </w:pPr>
    </w:p>
    <w:p w14:paraId="03E3E3E9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bCs/>
          <w:lang w:val="en-US" w:eastAsia="ja-JP"/>
        </w:rPr>
      </w:pPr>
    </w:p>
    <w:p w14:paraId="58AB13EC" w14:textId="77777777" w:rsidR="00C507AB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bCs/>
          <w:lang w:val="en-US" w:eastAsia="ja-JP"/>
        </w:rPr>
        <w:t>II</w:t>
      </w:r>
      <w:r w:rsidRPr="001D65A6">
        <w:rPr>
          <w:rFonts w:ascii="Garamond" w:hAnsi="Garamond" w:cs="Verdana"/>
          <w:lang w:val="en-US" w:eastAsia="ja-JP"/>
        </w:rPr>
        <w:t> </w:t>
      </w:r>
    </w:p>
    <w:p w14:paraId="085FCFCA" w14:textId="77777777" w:rsidR="00D65FD4" w:rsidRPr="001D65A6" w:rsidRDefault="00D65FD4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</w:p>
    <w:p w14:paraId="36281A0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A man wading lost fields </w:t>
      </w:r>
    </w:p>
    <w:p w14:paraId="3B7A66F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breaks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the pane of flood:</w:t>
      </w:r>
    </w:p>
    <w:p w14:paraId="61CCD9F6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0AD2901B" w14:textId="18B7FED7" w:rsidR="003651E1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flower of mud</w:t>
      </w:r>
      <w:r w:rsidR="00C507AB" w:rsidRPr="001D65A6">
        <w:rPr>
          <w:rFonts w:ascii="Garamond" w:hAnsi="Garamond" w:cs="Verdana"/>
          <w:lang w:val="en-US" w:eastAsia="ja-JP"/>
        </w:rPr>
        <w:t>- </w:t>
      </w:r>
    </w:p>
    <w:p w14:paraId="4AEF1833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water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blooms up to his reflection</w:t>
      </w:r>
    </w:p>
    <w:p w14:paraId="518045CD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4102AB2E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like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a cut swaying</w:t>
      </w:r>
    </w:p>
    <w:p w14:paraId="1E6DD828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its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red spoors through a basin.</w:t>
      </w:r>
    </w:p>
    <w:p w14:paraId="770A4534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600DD174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His hands grub</w:t>
      </w:r>
    </w:p>
    <w:p w14:paraId="0D2928D5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where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the spade has </w:t>
      </w:r>
      <w:proofErr w:type="spellStart"/>
      <w:r w:rsidRPr="001D65A6">
        <w:rPr>
          <w:rFonts w:ascii="Garamond" w:hAnsi="Garamond" w:cs="Verdana"/>
          <w:lang w:val="en-US" w:eastAsia="ja-JP"/>
        </w:rPr>
        <w:t>uncastled</w:t>
      </w:r>
      <w:proofErr w:type="spellEnd"/>
    </w:p>
    <w:p w14:paraId="7F10371C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2C1F352B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sunken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drills, an </w:t>
      </w:r>
      <w:proofErr w:type="spellStart"/>
      <w:r w:rsidRPr="001D65A6">
        <w:rPr>
          <w:rFonts w:ascii="Garamond" w:hAnsi="Garamond" w:cs="Verdana"/>
          <w:lang w:val="en-US" w:eastAsia="ja-JP"/>
        </w:rPr>
        <w:t>atlantis</w:t>
      </w:r>
      <w:proofErr w:type="spellEnd"/>
      <w:r w:rsidRPr="001D65A6">
        <w:rPr>
          <w:rFonts w:ascii="Garamond" w:hAnsi="Garamond" w:cs="Verdana"/>
          <w:lang w:val="en-US" w:eastAsia="ja-JP"/>
        </w:rPr>
        <w:t> </w:t>
      </w:r>
    </w:p>
    <w:p w14:paraId="4447802C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he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depends on. So</w:t>
      </w:r>
    </w:p>
    <w:p w14:paraId="060CF1C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39A31D74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he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is hooped to where he planted</w:t>
      </w:r>
    </w:p>
    <w:p w14:paraId="41ADC8A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and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sky and ground</w:t>
      </w:r>
    </w:p>
    <w:p w14:paraId="42F77C85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2B70C998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are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running naturally among his arms</w:t>
      </w:r>
    </w:p>
    <w:p w14:paraId="20F2867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that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grope the cropping land.</w:t>
      </w:r>
    </w:p>
    <w:p w14:paraId="131C55B3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411073CB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65B8436A" w14:textId="77777777" w:rsidR="00D65FD4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bCs/>
          <w:lang w:val="en-US" w:eastAsia="ja-JP"/>
        </w:rPr>
      </w:pPr>
      <w:r w:rsidRPr="001D65A6">
        <w:rPr>
          <w:rFonts w:ascii="Garamond" w:hAnsi="Garamond" w:cs="Verdana"/>
          <w:bCs/>
          <w:lang w:val="en-US" w:eastAsia="ja-JP"/>
        </w:rPr>
        <w:t>III</w:t>
      </w:r>
    </w:p>
    <w:p w14:paraId="2F36FC54" w14:textId="68FF1405" w:rsidR="00C507AB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 </w:t>
      </w:r>
    </w:p>
    <w:p w14:paraId="6B7AE43A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When rains were gathering </w:t>
      </w:r>
    </w:p>
    <w:p w14:paraId="64926A5F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there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would be an all-night</w:t>
      </w:r>
    </w:p>
    <w:p w14:paraId="6007AE8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roaring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off the ford.</w:t>
      </w:r>
    </w:p>
    <w:p w14:paraId="21BF601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Their world-schooled ear</w:t>
      </w:r>
    </w:p>
    <w:p w14:paraId="45D60D2D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1CAFEDD8" w14:textId="77777777" w:rsidR="00D65FD4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24442BC5" w14:textId="77777777" w:rsidR="00D65FD4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664FF629" w14:textId="77777777" w:rsidR="00D65FD4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2607FBFD" w14:textId="77777777" w:rsidR="00D65FD4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1B5ACEC9" w14:textId="77777777" w:rsidR="00D65FD4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3FC4416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Could monitor the usual</w:t>
      </w:r>
    </w:p>
    <w:p w14:paraId="670CEB65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confabulations</w:t>
      </w:r>
      <w:proofErr w:type="gramEnd"/>
      <w:r w:rsidRPr="001D65A6">
        <w:rPr>
          <w:rFonts w:ascii="Garamond" w:hAnsi="Garamond" w:cs="Verdana"/>
          <w:lang w:val="en-US" w:eastAsia="ja-JP"/>
        </w:rPr>
        <w:t>, the race</w:t>
      </w:r>
    </w:p>
    <w:p w14:paraId="75AF74A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spellStart"/>
      <w:proofErr w:type="gramStart"/>
      <w:r w:rsidRPr="001D65A6">
        <w:rPr>
          <w:rFonts w:ascii="Garamond" w:hAnsi="Garamond" w:cs="Verdana"/>
          <w:lang w:val="en-US" w:eastAsia="ja-JP"/>
        </w:rPr>
        <w:t>slabbering</w:t>
      </w:r>
      <w:proofErr w:type="spellEnd"/>
      <w:proofErr w:type="gramEnd"/>
      <w:r w:rsidRPr="001D65A6">
        <w:rPr>
          <w:rFonts w:ascii="Garamond" w:hAnsi="Garamond" w:cs="Verdana"/>
          <w:lang w:val="en-US" w:eastAsia="ja-JP"/>
        </w:rPr>
        <w:t xml:space="preserve"> past the gable,</w:t>
      </w:r>
    </w:p>
    <w:p w14:paraId="671A36C0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the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</w:t>
      </w:r>
      <w:proofErr w:type="spellStart"/>
      <w:r w:rsidRPr="001D65A6">
        <w:rPr>
          <w:rFonts w:ascii="Garamond" w:hAnsi="Garamond" w:cs="Verdana"/>
          <w:lang w:val="en-US" w:eastAsia="ja-JP"/>
        </w:rPr>
        <w:t>Moyola</w:t>
      </w:r>
      <w:proofErr w:type="spellEnd"/>
      <w:r w:rsidRPr="001D65A6">
        <w:rPr>
          <w:rFonts w:ascii="Garamond" w:hAnsi="Garamond" w:cs="Verdana"/>
          <w:lang w:val="en-US" w:eastAsia="ja-JP"/>
        </w:rPr>
        <w:t xml:space="preserve"> harping on</w:t>
      </w:r>
    </w:p>
    <w:p w14:paraId="35BED196" w14:textId="77777777" w:rsidR="00D65FD4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4414190E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its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gravel beds:</w:t>
      </w:r>
    </w:p>
    <w:p w14:paraId="5211FF3C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all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spouts by daylight </w:t>
      </w:r>
    </w:p>
    <w:p w14:paraId="0D7B8B63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brimmed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with their own airs </w:t>
      </w:r>
    </w:p>
    <w:p w14:paraId="579F0644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and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overflowed each barrel</w:t>
      </w:r>
    </w:p>
    <w:p w14:paraId="0AC04C7A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0E429BC5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in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long tresses. </w:t>
      </w:r>
    </w:p>
    <w:p w14:paraId="0AC7AF2E" w14:textId="77777777" w:rsidR="00156784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I cock my ear </w:t>
      </w:r>
    </w:p>
    <w:p w14:paraId="2C5E97EE" w14:textId="29982F9C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bookmarkStart w:id="0" w:name="_GoBack"/>
      <w:bookmarkEnd w:id="0"/>
      <w:r w:rsidRPr="001D65A6">
        <w:rPr>
          <w:rFonts w:ascii="Garamond" w:hAnsi="Garamond" w:cs="Verdana"/>
          <w:lang w:val="en-US" w:eastAsia="ja-JP"/>
        </w:rPr>
        <w:t xml:space="preserve">at </w:t>
      </w:r>
      <w:r w:rsidR="00D65FD4" w:rsidRPr="001D65A6">
        <w:rPr>
          <w:rFonts w:ascii="Garamond" w:hAnsi="Garamond" w:cs="Verdana"/>
          <w:lang w:val="en-US" w:eastAsia="ja-JP"/>
        </w:rPr>
        <w:t>an absence—</w:t>
      </w:r>
      <w:r w:rsidRPr="001D65A6">
        <w:rPr>
          <w:rFonts w:ascii="Garamond" w:hAnsi="Garamond" w:cs="Verdana"/>
          <w:lang w:val="en-US" w:eastAsia="ja-JP"/>
        </w:rPr>
        <w:t> </w:t>
      </w:r>
    </w:p>
    <w:p w14:paraId="43F74440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in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the shared calling of blood</w:t>
      </w:r>
    </w:p>
    <w:p w14:paraId="00022D56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6E91E6CD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arrives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my need</w:t>
      </w:r>
    </w:p>
    <w:p w14:paraId="6E5026E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for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antediluvian lore.</w:t>
      </w:r>
    </w:p>
    <w:p w14:paraId="13F17138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Soft voices of the dead</w:t>
      </w:r>
    </w:p>
    <w:p w14:paraId="30912A37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are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whispering by the shore</w:t>
      </w:r>
    </w:p>
    <w:p w14:paraId="4C0D54A6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367547E3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that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I would question </w:t>
      </w:r>
    </w:p>
    <w:p w14:paraId="4C53924D" w14:textId="7DC2F36A" w:rsidR="00C507AB" w:rsidRPr="001D65A6" w:rsidRDefault="00D65FD4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(</w:t>
      </w:r>
      <w:proofErr w:type="gramStart"/>
      <w:r w:rsidRPr="001D65A6">
        <w:rPr>
          <w:rFonts w:ascii="Garamond" w:hAnsi="Garamond" w:cs="Verdana"/>
          <w:lang w:val="en-US" w:eastAsia="ja-JP"/>
        </w:rPr>
        <w:t>and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for my children’</w:t>
      </w:r>
      <w:r w:rsidR="00C507AB" w:rsidRPr="001D65A6">
        <w:rPr>
          <w:rFonts w:ascii="Garamond" w:hAnsi="Garamond" w:cs="Verdana"/>
          <w:lang w:val="en-US" w:eastAsia="ja-JP"/>
        </w:rPr>
        <w:t>s sake)</w:t>
      </w:r>
    </w:p>
    <w:p w14:paraId="3D206EB6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about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crops rotted, river mud </w:t>
      </w:r>
    </w:p>
    <w:p w14:paraId="204414AF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glazing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the baked clay floor.</w:t>
      </w:r>
    </w:p>
    <w:p w14:paraId="6EDA4BDF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bCs/>
          <w:lang w:val="en-US" w:eastAsia="ja-JP"/>
        </w:rPr>
      </w:pPr>
    </w:p>
    <w:p w14:paraId="479DA318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bCs/>
          <w:lang w:val="en-US" w:eastAsia="ja-JP"/>
        </w:rPr>
      </w:pPr>
    </w:p>
    <w:p w14:paraId="3B012BE2" w14:textId="77777777" w:rsidR="00D65FD4" w:rsidRPr="001D65A6" w:rsidRDefault="00C507AB" w:rsidP="00D65FD4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Verdana"/>
          <w:bCs/>
          <w:lang w:val="en-US" w:eastAsia="ja-JP"/>
        </w:rPr>
      </w:pPr>
      <w:r w:rsidRPr="001D65A6">
        <w:rPr>
          <w:rFonts w:ascii="Garamond" w:hAnsi="Garamond" w:cs="Verdana"/>
          <w:bCs/>
          <w:lang w:val="en-US" w:eastAsia="ja-JP"/>
        </w:rPr>
        <w:t>IV</w:t>
      </w:r>
    </w:p>
    <w:p w14:paraId="0586BDF1" w14:textId="36FD590A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 </w:t>
      </w:r>
    </w:p>
    <w:p w14:paraId="1D318172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The tawny guttural water</w:t>
      </w:r>
    </w:p>
    <w:p w14:paraId="0F3FC36A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spells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itself: </w:t>
      </w:r>
      <w:proofErr w:type="spellStart"/>
      <w:r w:rsidRPr="001D65A6">
        <w:rPr>
          <w:rFonts w:ascii="Garamond" w:hAnsi="Garamond" w:cs="Verdana"/>
          <w:lang w:val="en-US" w:eastAsia="ja-JP"/>
        </w:rPr>
        <w:t>Moyola</w:t>
      </w:r>
      <w:proofErr w:type="spellEnd"/>
      <w:r w:rsidRPr="001D65A6">
        <w:rPr>
          <w:rFonts w:ascii="Garamond" w:hAnsi="Garamond" w:cs="Verdana"/>
          <w:lang w:val="en-US" w:eastAsia="ja-JP"/>
        </w:rPr>
        <w:t> </w:t>
      </w:r>
    </w:p>
    <w:p w14:paraId="1C387A8C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is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its own score and consort,</w:t>
      </w:r>
    </w:p>
    <w:p w14:paraId="3DC219D0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5A6508F1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bedding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the locale</w:t>
      </w:r>
    </w:p>
    <w:p w14:paraId="304DA99A" w14:textId="77777777" w:rsidR="00D65FD4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in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the utterance, </w:t>
      </w:r>
    </w:p>
    <w:p w14:paraId="7114F138" w14:textId="2E705209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reed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music, an old chanter</w:t>
      </w:r>
    </w:p>
    <w:p w14:paraId="4B76F238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2D37385E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breathing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its mists</w:t>
      </w:r>
    </w:p>
    <w:p w14:paraId="3A7A48D0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through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vowels and history.</w:t>
      </w:r>
    </w:p>
    <w:p w14:paraId="0048252A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r w:rsidRPr="001D65A6">
        <w:rPr>
          <w:rFonts w:ascii="Garamond" w:hAnsi="Garamond" w:cs="Verdana"/>
          <w:lang w:val="en-US" w:eastAsia="ja-JP"/>
        </w:rPr>
        <w:t>A swollen river,</w:t>
      </w:r>
    </w:p>
    <w:p w14:paraId="6AC66850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</w:p>
    <w:p w14:paraId="589CBDC6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a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mating call of sound</w:t>
      </w:r>
    </w:p>
    <w:p w14:paraId="10292EC6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rises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to pleasure me, Dives, </w:t>
      </w:r>
    </w:p>
    <w:p w14:paraId="16F40D3E" w14:textId="77777777" w:rsidR="00C507AB" w:rsidRPr="001D65A6" w:rsidRDefault="00C507AB" w:rsidP="00C507AB">
      <w:pPr>
        <w:widowControl w:val="0"/>
        <w:autoSpaceDE w:val="0"/>
        <w:autoSpaceDN w:val="0"/>
        <w:adjustRightInd w:val="0"/>
        <w:rPr>
          <w:rFonts w:ascii="Garamond" w:hAnsi="Garamond" w:cs="Verdana"/>
          <w:lang w:val="en-US" w:eastAsia="ja-JP"/>
        </w:rPr>
      </w:pPr>
      <w:proofErr w:type="gramStart"/>
      <w:r w:rsidRPr="001D65A6">
        <w:rPr>
          <w:rFonts w:ascii="Garamond" w:hAnsi="Garamond" w:cs="Verdana"/>
          <w:lang w:val="en-US" w:eastAsia="ja-JP"/>
        </w:rPr>
        <w:t>hoarder</w:t>
      </w:r>
      <w:proofErr w:type="gramEnd"/>
      <w:r w:rsidRPr="001D65A6">
        <w:rPr>
          <w:rFonts w:ascii="Garamond" w:hAnsi="Garamond" w:cs="Verdana"/>
          <w:lang w:val="en-US" w:eastAsia="ja-JP"/>
        </w:rPr>
        <w:t xml:space="preserve"> of common ground.</w:t>
      </w:r>
    </w:p>
    <w:p w14:paraId="2BACB68D" w14:textId="77777777" w:rsidR="00C507AB" w:rsidRPr="001D65A6" w:rsidRDefault="00C507AB" w:rsidP="00C507AB">
      <w:pPr>
        <w:rPr>
          <w:rFonts w:ascii="Garamond" w:hAnsi="Garamond" w:cs="Verdana"/>
          <w:lang w:val="en-US" w:eastAsia="ja-JP"/>
        </w:rPr>
      </w:pPr>
    </w:p>
    <w:p w14:paraId="1BE40D73" w14:textId="77777777" w:rsidR="00C507AB" w:rsidRPr="001D65A6" w:rsidRDefault="00C507AB" w:rsidP="00C507AB">
      <w:pPr>
        <w:rPr>
          <w:rFonts w:ascii="Garamond" w:hAnsi="Garamond" w:cs="Verdana"/>
          <w:lang w:val="en-US" w:eastAsia="ja-JP"/>
        </w:rPr>
      </w:pPr>
    </w:p>
    <w:p w14:paraId="16E4C088" w14:textId="77777777" w:rsidR="008E5446" w:rsidRPr="001D65A6" w:rsidRDefault="00C507AB" w:rsidP="00C507AB">
      <w:pPr>
        <w:ind w:left="720" w:firstLine="720"/>
        <w:rPr>
          <w:rFonts w:ascii="Garamond" w:hAnsi="Garamond"/>
        </w:rPr>
      </w:pPr>
      <w:r w:rsidRPr="001D65A6">
        <w:rPr>
          <w:rFonts w:ascii="Garamond" w:hAnsi="Garamond" w:cs="Verdana"/>
          <w:lang w:val="en-US" w:eastAsia="ja-JP"/>
        </w:rPr>
        <w:t>—Seamus Heaney</w:t>
      </w:r>
    </w:p>
    <w:sectPr w:rsidR="008E5446" w:rsidRPr="001D65A6" w:rsidSect="008E5446">
      <w:type w:val="continuous"/>
      <w:pgSz w:w="11900" w:h="16840"/>
      <w:pgMar w:top="851" w:right="843" w:bottom="1276" w:left="1797" w:header="709" w:footer="709" w:gutter="0"/>
      <w:cols w:num="2" w:space="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156784"/>
    <w:rsid w:val="001D65A6"/>
    <w:rsid w:val="002B6243"/>
    <w:rsid w:val="003651E1"/>
    <w:rsid w:val="004A7331"/>
    <w:rsid w:val="0075572A"/>
    <w:rsid w:val="00814A7F"/>
    <w:rsid w:val="008E5446"/>
    <w:rsid w:val="00C507AB"/>
    <w:rsid w:val="00D65FD4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E31A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756</Words>
  <Characters>3845</Characters>
  <Application>Microsoft Macintosh Word</Application>
  <DocSecurity>0</DocSecurity>
  <Lines>55</Lines>
  <Paragraphs>8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4</cp:revision>
  <dcterms:created xsi:type="dcterms:W3CDTF">2014-01-20T13:05:00Z</dcterms:created>
  <dcterms:modified xsi:type="dcterms:W3CDTF">2014-01-31T10:25:00Z</dcterms:modified>
</cp:coreProperties>
</file>